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BD1198A" w14:textId="5C0726E1" w:rsidR="007E0A48" w:rsidRDefault="007E0A48" w:rsidP="007E0A4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E6781" wp14:editId="79C8CA47">
                <wp:simplePos x="0" y="0"/>
                <wp:positionH relativeFrom="column">
                  <wp:posOffset>44123</wp:posOffset>
                </wp:positionH>
                <wp:positionV relativeFrom="paragraph">
                  <wp:posOffset>-1811889</wp:posOffset>
                </wp:positionV>
                <wp:extent cx="6036816" cy="1200322"/>
                <wp:effectExtent l="0" t="0" r="8890" b="63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6816" cy="12003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C2BE36" w14:textId="77777777" w:rsidR="007E0A48" w:rsidRPr="007E0A48" w:rsidRDefault="007E0A48" w:rsidP="007E0A48">
                            <w:pPr>
                              <w:pStyle w:val="Heading1"/>
                            </w:pPr>
                            <w:r w:rsidRPr="007E0A48">
                              <w:t xml:space="preserve">FUSCE DAPIBUS TELLUS AC CURSUS TORTOR UT JUSTO SIT AMET RISUS.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0E6781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.45pt;margin-top:-142.65pt;width:475.3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" filled="f" stroked="f" strokeweight=".5pt">
                <v:textbox inset="0,0,0,0">
                  <w:txbxContent>
                    <w:p w14:paraId="32C2BE36" w14:textId="77777777" w:rsidR="007E0A48" w:rsidRPr="007E0A48" w:rsidRDefault="007E0A48" w:rsidP="007E0A48">
                      <w:pPr>
                        <w:pStyle w:val="Heading1"/>
                      </w:pPr>
                      <w:r w:rsidRPr="007E0A48">
                        <w:t xml:space="preserve">FUSCE DAPIBUS TELLUS AC CURSUS TORTOR UT JUSTO SIT AMET RISUS.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Integer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ante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lacus </w:t>
      </w:r>
      <w:proofErr w:type="spellStart"/>
      <w:r>
        <w:t>vel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cursus magna,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et.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cursus magna,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et. Maecenas </w:t>
      </w:r>
      <w:proofErr w:type="spellStart"/>
      <w:r>
        <w:t>sed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non magna.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cursus magna,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et. </w:t>
      </w:r>
    </w:p>
    <w:p w14:paraId="7FCD9ADF" w14:textId="374108F6" w:rsidR="007E0A48" w:rsidRDefault="007E0A48" w:rsidP="007E0A48">
      <w:r>
        <w:t xml:space="preserve">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cursus magna,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et.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lacus </w:t>
      </w:r>
      <w:proofErr w:type="spellStart"/>
      <w:r>
        <w:t>vel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id </w:t>
      </w:r>
      <w:proofErr w:type="spellStart"/>
      <w:r>
        <w:t>dolor</w:t>
      </w:r>
      <w:proofErr w:type="spellEnd"/>
      <w:r>
        <w:t xml:space="preserve"> id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id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id ligula porta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semper.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quam.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quam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vestibulum</w:t>
      </w:r>
      <w:proofErr w:type="spellEnd"/>
    </w:p>
    <w:p w14:paraId="2990020F" w14:textId="10A11567" w:rsidR="007E0A48" w:rsidRPr="000414FB" w:rsidRDefault="007E0A48" w:rsidP="007E0A48">
      <w:pPr>
        <w:pStyle w:val="Heading2"/>
        <w:rPr>
          <w:color w:val="00AEEF" w:themeColor="accent1"/>
        </w:rPr>
      </w:pPr>
      <w:proofErr w:type="spellStart"/>
      <w:r w:rsidRPr="000414FB">
        <w:rPr>
          <w:color w:val="00AEEF" w:themeColor="accent1"/>
        </w:rPr>
        <w:t>Cras</w:t>
      </w:r>
      <w:proofErr w:type="spellEnd"/>
      <w:r w:rsidRPr="000414FB">
        <w:rPr>
          <w:color w:val="00AEEF" w:themeColor="accent1"/>
        </w:rPr>
        <w:t xml:space="preserve"> </w:t>
      </w:r>
      <w:proofErr w:type="spellStart"/>
      <w:r w:rsidRPr="000414FB">
        <w:rPr>
          <w:color w:val="00AEEF" w:themeColor="accent1"/>
        </w:rPr>
        <w:t>mattis</w:t>
      </w:r>
      <w:proofErr w:type="spellEnd"/>
      <w:r w:rsidRPr="000414FB">
        <w:rPr>
          <w:color w:val="00AEEF" w:themeColor="accent1"/>
        </w:rPr>
        <w:t xml:space="preserve"> </w:t>
      </w:r>
      <w:proofErr w:type="spellStart"/>
      <w:r w:rsidRPr="000414FB">
        <w:rPr>
          <w:color w:val="00AEEF" w:themeColor="accent1"/>
        </w:rPr>
        <w:t>consectetur</w:t>
      </w:r>
      <w:proofErr w:type="spellEnd"/>
      <w:r w:rsidRPr="000414FB">
        <w:rPr>
          <w:color w:val="00AEEF" w:themeColor="accent1"/>
        </w:rPr>
        <w:t xml:space="preserve"> </w:t>
      </w:r>
      <w:proofErr w:type="spellStart"/>
      <w:r w:rsidRPr="000414FB">
        <w:rPr>
          <w:color w:val="00AEEF" w:themeColor="accent1"/>
        </w:rPr>
        <w:t>purus</w:t>
      </w:r>
      <w:proofErr w:type="spellEnd"/>
      <w:r w:rsidRPr="000414FB">
        <w:rPr>
          <w:color w:val="00AEEF" w:themeColor="accent1"/>
        </w:rPr>
        <w:t xml:space="preserve"> sit </w:t>
      </w:r>
      <w:proofErr w:type="spellStart"/>
      <w:r w:rsidRPr="000414FB">
        <w:rPr>
          <w:color w:val="00AEEF" w:themeColor="accent1"/>
        </w:rPr>
        <w:t>amet</w:t>
      </w:r>
      <w:proofErr w:type="spellEnd"/>
      <w:r w:rsidRPr="000414FB">
        <w:rPr>
          <w:color w:val="00AEEF" w:themeColor="accent1"/>
        </w:rPr>
        <w:t xml:space="preserve"> porta </w:t>
      </w:r>
      <w:proofErr w:type="spellStart"/>
      <w:r w:rsidRPr="000414FB">
        <w:rPr>
          <w:color w:val="00AEEF" w:themeColor="accent1"/>
        </w:rPr>
        <w:t>fermentum</w:t>
      </w:r>
      <w:proofErr w:type="spellEnd"/>
    </w:p>
    <w:p w14:paraId="663C0C96" w14:textId="27DDD477" w:rsidR="007E0A48" w:rsidRDefault="007E0A48" w:rsidP="007E0A48">
      <w:r>
        <w:t xml:space="preserve">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quam.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quam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porta </w:t>
      </w:r>
      <w:proofErr w:type="spellStart"/>
      <w:r>
        <w:t>sem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magna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. Maecenas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>.</w:t>
      </w:r>
    </w:p>
    <w:p w14:paraId="1AFE7BC9" w14:textId="08474520" w:rsidR="007E0A48" w:rsidRPr="000414FB" w:rsidRDefault="007E0A48" w:rsidP="007E0A48">
      <w:pPr>
        <w:pStyle w:val="Heading3"/>
        <w:rPr>
          <w:color w:val="00AEEF" w:themeColor="accent1"/>
        </w:rPr>
      </w:pPr>
      <w:proofErr w:type="spellStart"/>
      <w:r w:rsidRPr="000414FB">
        <w:rPr>
          <w:color w:val="00AEEF" w:themeColor="accent1"/>
        </w:rPr>
        <w:t>Vestibulum</w:t>
      </w:r>
      <w:proofErr w:type="spellEnd"/>
      <w:r w:rsidRPr="000414FB">
        <w:rPr>
          <w:color w:val="00AEEF" w:themeColor="accent1"/>
        </w:rPr>
        <w:t xml:space="preserve"> id ligula porta </w:t>
      </w:r>
      <w:proofErr w:type="spellStart"/>
      <w:r w:rsidRPr="000414FB">
        <w:rPr>
          <w:color w:val="00AEEF" w:themeColor="accent1"/>
        </w:rPr>
        <w:t>felis</w:t>
      </w:r>
      <w:proofErr w:type="spellEnd"/>
      <w:r w:rsidRPr="000414FB">
        <w:rPr>
          <w:color w:val="00AEEF" w:themeColor="accent1"/>
        </w:rPr>
        <w:t xml:space="preserve"> </w:t>
      </w:r>
      <w:proofErr w:type="spellStart"/>
      <w:r w:rsidRPr="000414FB">
        <w:rPr>
          <w:color w:val="00AEEF" w:themeColor="accent1"/>
        </w:rPr>
        <w:t>euismod</w:t>
      </w:r>
      <w:proofErr w:type="spellEnd"/>
      <w:r w:rsidRPr="000414FB">
        <w:rPr>
          <w:color w:val="00AEEF" w:themeColor="accent1"/>
        </w:rPr>
        <w:t xml:space="preserve"> semper</w:t>
      </w:r>
    </w:p>
    <w:p w14:paraId="46CB56FA" w14:textId="0ABBA720" w:rsidR="007E0A48" w:rsidRDefault="007E0A48" w:rsidP="007E0A48">
      <w:r>
        <w:t xml:space="preserve">Maecenas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. Maecenas </w:t>
      </w:r>
      <w:proofErr w:type="spellStart"/>
      <w:r>
        <w:t>sed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non magna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cursus magna,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magnis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id </w:t>
      </w:r>
      <w:proofErr w:type="spellStart"/>
      <w:r>
        <w:t>elit</w:t>
      </w:r>
      <w:proofErr w:type="spellEnd"/>
      <w:r>
        <w:t xml:space="preserve"> 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, porta ac </w:t>
      </w:r>
      <w:proofErr w:type="spellStart"/>
      <w:r>
        <w:t>consectetur</w:t>
      </w:r>
      <w:proofErr w:type="spellEnd"/>
      <w:r>
        <w:t xml:space="preserve"> ac, </w:t>
      </w:r>
      <w:proofErr w:type="spellStart"/>
      <w:r>
        <w:t>vestibulum</w:t>
      </w:r>
      <w:proofErr w:type="spellEnd"/>
      <w:r>
        <w:t xml:space="preserve"> at </w:t>
      </w:r>
      <w:proofErr w:type="spellStart"/>
      <w:r>
        <w:t>eros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porta </w:t>
      </w:r>
      <w:proofErr w:type="spellStart"/>
      <w:r>
        <w:t>sem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magna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, </w:t>
      </w:r>
      <w:proofErr w:type="spellStart"/>
      <w:r>
        <w:t>est</w:t>
      </w:r>
      <w:proofErr w:type="spellEnd"/>
      <w:r>
        <w:t xml:space="preserve"> non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non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. Maecenas </w:t>
      </w:r>
      <w:proofErr w:type="spellStart"/>
      <w:r>
        <w:t>sed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non magna.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dui. </w:t>
      </w:r>
      <w:proofErr w:type="spellStart"/>
      <w:r>
        <w:t>Vestibulum</w:t>
      </w:r>
      <w:proofErr w:type="spellEnd"/>
      <w:r>
        <w:t xml:space="preserve"> id ligula porta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semper </w:t>
      </w:r>
      <w:proofErr w:type="spellStart"/>
      <w:r>
        <w:t>sociis</w:t>
      </w:r>
      <w:proofErr w:type="spellEnd"/>
      <w:r>
        <w:t xml:space="preserve"> </w:t>
      </w:r>
      <w:proofErr w:type="spellStart"/>
      <w:r>
        <w:t>natoque</w:t>
      </w:r>
      <w:proofErr w:type="spellEnd"/>
      <w:r>
        <w:t xml:space="preserve"> </w:t>
      </w:r>
      <w:proofErr w:type="spellStart"/>
      <w:r>
        <w:t>penatibus</w:t>
      </w:r>
      <w:proofErr w:type="spellEnd"/>
      <w:r>
        <w:t xml:space="preserve"> et </w:t>
      </w:r>
      <w:proofErr w:type="spellStart"/>
      <w:r>
        <w:t>magnis</w:t>
      </w:r>
      <w:proofErr w:type="spellEnd"/>
      <w:r>
        <w:t xml:space="preserve"> dis parturient </w:t>
      </w:r>
      <w:proofErr w:type="spellStart"/>
      <w:r>
        <w:t>montes</w:t>
      </w:r>
      <w:proofErr w:type="spellEnd"/>
      <w:r>
        <w:t xml:space="preserve">, </w:t>
      </w:r>
      <w:proofErr w:type="spellStart"/>
      <w:r>
        <w:t>nascetur</w:t>
      </w:r>
      <w:proofErr w:type="spellEnd"/>
      <w:r>
        <w:t xml:space="preserve"> </w:t>
      </w:r>
      <w:proofErr w:type="spellStart"/>
      <w:r>
        <w:t>ridiculus</w:t>
      </w:r>
      <w:proofErr w:type="spellEnd"/>
      <w:r>
        <w:t xml:space="preserve"> mus.</w:t>
      </w:r>
    </w:p>
    <w:p w14:paraId="01D480CD" w14:textId="77777777" w:rsidR="007E0A48" w:rsidRDefault="007E0A48" w:rsidP="007E0A48">
      <w:pPr>
        <w:pStyle w:val="Heading2"/>
      </w:pPr>
      <w:proofErr w:type="spellStart"/>
      <w:r>
        <w:t>Aenean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quam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lacus </w:t>
      </w:r>
      <w:proofErr w:type="spellStart"/>
      <w:r>
        <w:t>vel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quam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vestibulum</w:t>
      </w:r>
      <w:proofErr w:type="spellEnd"/>
    </w:p>
    <w:p w14:paraId="505DF2FE" w14:textId="77777777" w:rsidR="007E0A48" w:rsidRDefault="007E0A48" w:rsidP="007E0A48">
      <w:proofErr w:type="spellStart"/>
      <w:r>
        <w:t>Aenean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quam.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quam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id </w:t>
      </w:r>
      <w:proofErr w:type="spellStart"/>
      <w:r>
        <w:t>dolor</w:t>
      </w:r>
      <w:proofErr w:type="spellEnd"/>
      <w:r>
        <w:t xml:space="preserve"> id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id </w:t>
      </w:r>
      <w:proofErr w:type="spellStart"/>
      <w:r>
        <w:t>elit</w:t>
      </w:r>
      <w:proofErr w:type="spellEnd"/>
      <w:r>
        <w:t>.</w:t>
      </w:r>
    </w:p>
    <w:p w14:paraId="1429E39B" w14:textId="77777777" w:rsidR="007E0A48" w:rsidRPr="000414FB" w:rsidRDefault="007E0A48" w:rsidP="007E0A48">
      <w:pPr>
        <w:pStyle w:val="ListParagraph"/>
        <w:rPr>
          <w:color w:val="2C0038" w:themeColor="text1"/>
        </w:rPr>
      </w:pPr>
      <w:r w:rsidRPr="008F3B79">
        <w:rPr>
          <w:b/>
          <w:color w:val="2C0038" w:themeColor="text1"/>
        </w:rPr>
        <w:t xml:space="preserve">Maecenas </w:t>
      </w:r>
      <w:proofErr w:type="spellStart"/>
      <w:r w:rsidRPr="008F3B79">
        <w:rPr>
          <w:b/>
          <w:color w:val="2C0038" w:themeColor="text1"/>
        </w:rPr>
        <w:t>sed</w:t>
      </w:r>
      <w:proofErr w:type="spellEnd"/>
      <w:r w:rsidRPr="008F3B79">
        <w:rPr>
          <w:b/>
          <w:color w:val="2C0038" w:themeColor="text1"/>
        </w:rPr>
        <w:t xml:space="preserve"> </w:t>
      </w:r>
      <w:proofErr w:type="spellStart"/>
      <w:r w:rsidRPr="008F3B79">
        <w:rPr>
          <w:b/>
          <w:color w:val="2C0038" w:themeColor="text1"/>
        </w:rPr>
        <w:t>diam</w:t>
      </w:r>
      <w:proofErr w:type="spellEnd"/>
      <w:r>
        <w:rPr>
          <w:color w:val="2C0038" w:themeColor="text1"/>
        </w:rPr>
        <w:t>:</w:t>
      </w:r>
      <w:r w:rsidRPr="000414FB">
        <w:rPr>
          <w:color w:val="2C0038" w:themeColor="text1"/>
        </w:rPr>
        <w:t xml:space="preserve"> </w:t>
      </w:r>
      <w:proofErr w:type="spellStart"/>
      <w:r>
        <w:rPr>
          <w:color w:val="2C0038" w:themeColor="text1"/>
        </w:rPr>
        <w:t>E</w:t>
      </w:r>
      <w:r w:rsidRPr="000414FB">
        <w:rPr>
          <w:color w:val="2C0038" w:themeColor="text1"/>
        </w:rPr>
        <w:t>get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risus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varius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blandit</w:t>
      </w:r>
      <w:proofErr w:type="spellEnd"/>
      <w:r w:rsidRPr="000414FB">
        <w:rPr>
          <w:color w:val="2C0038" w:themeColor="text1"/>
        </w:rPr>
        <w:t xml:space="preserve"> sit </w:t>
      </w:r>
      <w:proofErr w:type="spellStart"/>
      <w:r w:rsidRPr="000414FB">
        <w:rPr>
          <w:color w:val="2C0038" w:themeColor="text1"/>
        </w:rPr>
        <w:t>amet</w:t>
      </w:r>
      <w:proofErr w:type="spellEnd"/>
      <w:r w:rsidRPr="000414FB">
        <w:rPr>
          <w:color w:val="2C0038" w:themeColor="text1"/>
        </w:rPr>
        <w:t xml:space="preserve"> non magna </w:t>
      </w:r>
      <w:proofErr w:type="spellStart"/>
      <w:proofErr w:type="gramStart"/>
      <w:r w:rsidRPr="000414FB">
        <w:rPr>
          <w:color w:val="2C0038" w:themeColor="text1"/>
        </w:rPr>
        <w:t>maecenas</w:t>
      </w:r>
      <w:proofErr w:type="spellEnd"/>
      <w:proofErr w:type="gram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faucibus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mollis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interdum</w:t>
      </w:r>
      <w:proofErr w:type="spellEnd"/>
      <w:r w:rsidRPr="000414FB">
        <w:rPr>
          <w:color w:val="2C0038" w:themeColor="text1"/>
        </w:rPr>
        <w:t>.</w:t>
      </w:r>
    </w:p>
    <w:p w14:paraId="260D63AA" w14:textId="77777777" w:rsidR="007E0A48" w:rsidRPr="000414FB" w:rsidRDefault="007E0A48" w:rsidP="007E0A48">
      <w:pPr>
        <w:pStyle w:val="ListParagraph"/>
        <w:rPr>
          <w:color w:val="2C0038" w:themeColor="text1"/>
        </w:rPr>
      </w:pPr>
      <w:proofErr w:type="spellStart"/>
      <w:r w:rsidRPr="000414FB">
        <w:rPr>
          <w:rStyle w:val="Strong"/>
          <w:color w:val="2C0038" w:themeColor="text1"/>
        </w:rPr>
        <w:t>Sed</w:t>
      </w:r>
      <w:proofErr w:type="spellEnd"/>
      <w:r w:rsidRPr="000414FB">
        <w:rPr>
          <w:rStyle w:val="Strong"/>
          <w:color w:val="2C0038" w:themeColor="text1"/>
        </w:rPr>
        <w:t xml:space="preserve"> </w:t>
      </w:r>
      <w:proofErr w:type="spellStart"/>
      <w:r w:rsidRPr="000414FB">
        <w:rPr>
          <w:rStyle w:val="Strong"/>
          <w:color w:val="2C0038" w:themeColor="text1"/>
        </w:rPr>
        <w:t>posuere</w:t>
      </w:r>
      <w:proofErr w:type="spellEnd"/>
      <w:r w:rsidRPr="000414FB">
        <w:rPr>
          <w:rStyle w:val="Strong"/>
          <w:color w:val="2C0038" w:themeColor="text1"/>
        </w:rPr>
        <w:t xml:space="preserve"> </w:t>
      </w:r>
      <w:proofErr w:type="spellStart"/>
      <w:r w:rsidRPr="000414FB">
        <w:rPr>
          <w:rStyle w:val="Strong"/>
          <w:color w:val="2C0038" w:themeColor="text1"/>
        </w:rPr>
        <w:t>consectetur</w:t>
      </w:r>
      <w:proofErr w:type="spellEnd"/>
      <w:r>
        <w:rPr>
          <w:rStyle w:val="Strong"/>
          <w:color w:val="2C0038" w:themeColor="text1"/>
        </w:rPr>
        <w:t>:</w:t>
      </w:r>
      <w:r w:rsidRPr="000414FB">
        <w:rPr>
          <w:color w:val="2C0038" w:themeColor="text1"/>
        </w:rPr>
        <w:t xml:space="preserve"> </w:t>
      </w:r>
      <w:r>
        <w:rPr>
          <w:color w:val="2C0038" w:themeColor="text1"/>
        </w:rPr>
        <w:t>E</w:t>
      </w:r>
      <w:r w:rsidRPr="000414FB">
        <w:rPr>
          <w:color w:val="2C0038" w:themeColor="text1"/>
        </w:rPr>
        <w:t xml:space="preserve">st at </w:t>
      </w:r>
      <w:proofErr w:type="spellStart"/>
      <w:r w:rsidRPr="000414FB">
        <w:rPr>
          <w:color w:val="2C0038" w:themeColor="text1"/>
        </w:rPr>
        <w:t>lobortis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morbi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leo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risus</w:t>
      </w:r>
      <w:proofErr w:type="spellEnd"/>
      <w:r w:rsidRPr="000414FB">
        <w:rPr>
          <w:color w:val="2C0038" w:themeColor="text1"/>
        </w:rPr>
        <w:t xml:space="preserve">, porta ac </w:t>
      </w:r>
      <w:proofErr w:type="spellStart"/>
      <w:r w:rsidRPr="000414FB">
        <w:rPr>
          <w:color w:val="2C0038" w:themeColor="text1"/>
        </w:rPr>
        <w:t>consectetur</w:t>
      </w:r>
      <w:proofErr w:type="spellEnd"/>
      <w:r w:rsidRPr="000414FB">
        <w:rPr>
          <w:color w:val="2C0038" w:themeColor="text1"/>
        </w:rPr>
        <w:t xml:space="preserve"> ac, </w:t>
      </w:r>
      <w:proofErr w:type="spellStart"/>
      <w:r w:rsidRPr="000414FB">
        <w:rPr>
          <w:color w:val="2C0038" w:themeColor="text1"/>
        </w:rPr>
        <w:t>vestibulum</w:t>
      </w:r>
      <w:proofErr w:type="spellEnd"/>
      <w:r w:rsidRPr="000414FB">
        <w:rPr>
          <w:color w:val="2C0038" w:themeColor="text1"/>
        </w:rPr>
        <w:t xml:space="preserve"> at </w:t>
      </w:r>
      <w:proofErr w:type="spellStart"/>
      <w:r w:rsidRPr="000414FB">
        <w:rPr>
          <w:color w:val="2C0038" w:themeColor="text1"/>
        </w:rPr>
        <w:t>eros</w:t>
      </w:r>
      <w:proofErr w:type="spellEnd"/>
      <w:r w:rsidRPr="000414FB">
        <w:rPr>
          <w:color w:val="2C0038" w:themeColor="text1"/>
        </w:rPr>
        <w:t>.</w:t>
      </w:r>
    </w:p>
    <w:p w14:paraId="6AB526A1" w14:textId="77777777" w:rsidR="007E0A48" w:rsidRPr="000414FB" w:rsidRDefault="007E0A48" w:rsidP="007E0A48">
      <w:pPr>
        <w:pStyle w:val="ListParagraph"/>
        <w:rPr>
          <w:color w:val="2C0038" w:themeColor="text1"/>
        </w:rPr>
      </w:pPr>
      <w:proofErr w:type="spellStart"/>
      <w:r w:rsidRPr="000414FB">
        <w:rPr>
          <w:rStyle w:val="Strong"/>
          <w:color w:val="2C0038" w:themeColor="text1"/>
        </w:rPr>
        <w:t>Aenean</w:t>
      </w:r>
      <w:proofErr w:type="spellEnd"/>
      <w:r w:rsidRPr="000414FB">
        <w:rPr>
          <w:rStyle w:val="Strong"/>
          <w:color w:val="2C0038" w:themeColor="text1"/>
        </w:rPr>
        <w:t xml:space="preserve"> </w:t>
      </w:r>
      <w:proofErr w:type="spellStart"/>
      <w:r w:rsidRPr="000414FB">
        <w:rPr>
          <w:rStyle w:val="Strong"/>
          <w:color w:val="2C0038" w:themeColor="text1"/>
        </w:rPr>
        <w:t>lacinia</w:t>
      </w:r>
      <w:proofErr w:type="spellEnd"/>
      <w:r w:rsidRPr="000414FB">
        <w:rPr>
          <w:rStyle w:val="Strong"/>
          <w:color w:val="2C0038" w:themeColor="text1"/>
        </w:rPr>
        <w:t xml:space="preserve"> </w:t>
      </w:r>
      <w:r>
        <w:rPr>
          <w:rStyle w:val="Strong"/>
          <w:color w:val="2C0038" w:themeColor="text1"/>
        </w:rPr>
        <w:t>Bibendum:</w:t>
      </w:r>
      <w:r w:rsidRPr="000414FB">
        <w:rPr>
          <w:color w:val="2C0038" w:themeColor="text1"/>
        </w:rPr>
        <w:t xml:space="preserve"> </w:t>
      </w:r>
      <w:proofErr w:type="spellStart"/>
      <w:r>
        <w:rPr>
          <w:color w:val="2C0038" w:themeColor="text1"/>
        </w:rPr>
        <w:t>N</w:t>
      </w:r>
      <w:r w:rsidRPr="000414FB">
        <w:rPr>
          <w:color w:val="2C0038" w:themeColor="text1"/>
        </w:rPr>
        <w:t>ulla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sed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consectetur</w:t>
      </w:r>
      <w:proofErr w:type="spellEnd"/>
      <w:r w:rsidRPr="000414FB">
        <w:rPr>
          <w:color w:val="2C0038" w:themeColor="text1"/>
        </w:rPr>
        <w:t>.</w:t>
      </w:r>
    </w:p>
    <w:p w14:paraId="4297DF55" w14:textId="77777777" w:rsidR="007E0A48" w:rsidRPr="000414FB" w:rsidRDefault="007E0A48" w:rsidP="007E0A48">
      <w:pPr>
        <w:pStyle w:val="ListParagraph"/>
        <w:rPr>
          <w:color w:val="2C0038" w:themeColor="text1"/>
        </w:rPr>
      </w:pPr>
      <w:r w:rsidRPr="008F3B79">
        <w:rPr>
          <w:b/>
          <w:color w:val="2C0038" w:themeColor="text1"/>
        </w:rPr>
        <w:t xml:space="preserve">Cum </w:t>
      </w:r>
      <w:proofErr w:type="spellStart"/>
      <w:r w:rsidRPr="008F3B79">
        <w:rPr>
          <w:b/>
          <w:color w:val="2C0038" w:themeColor="text1"/>
        </w:rPr>
        <w:t>sociis</w:t>
      </w:r>
      <w:proofErr w:type="spellEnd"/>
      <w:r w:rsidRPr="008F3B79">
        <w:rPr>
          <w:b/>
          <w:color w:val="2C0038" w:themeColor="text1"/>
        </w:rPr>
        <w:t xml:space="preserve"> </w:t>
      </w:r>
      <w:proofErr w:type="spellStart"/>
      <w:r w:rsidRPr="008F3B79">
        <w:rPr>
          <w:b/>
          <w:color w:val="2C0038" w:themeColor="text1"/>
        </w:rPr>
        <w:t>natoque</w:t>
      </w:r>
      <w:proofErr w:type="spellEnd"/>
      <w:r w:rsidRPr="008F3B79">
        <w:rPr>
          <w:b/>
          <w:color w:val="2C0038" w:themeColor="text1"/>
        </w:rPr>
        <w:t>:</w:t>
      </w:r>
      <w:r w:rsidRPr="000414FB">
        <w:rPr>
          <w:color w:val="2C0038" w:themeColor="text1"/>
        </w:rPr>
        <w:t xml:space="preserve"> </w:t>
      </w:r>
      <w:proofErr w:type="spellStart"/>
      <w:r>
        <w:rPr>
          <w:color w:val="2C0038" w:themeColor="text1"/>
        </w:rPr>
        <w:t>P</w:t>
      </w:r>
      <w:r w:rsidRPr="000414FB">
        <w:rPr>
          <w:color w:val="2C0038" w:themeColor="text1"/>
        </w:rPr>
        <w:t>enatibus</w:t>
      </w:r>
      <w:proofErr w:type="spellEnd"/>
      <w:r w:rsidRPr="000414FB">
        <w:rPr>
          <w:color w:val="2C0038" w:themeColor="text1"/>
        </w:rPr>
        <w:t xml:space="preserve"> et </w:t>
      </w:r>
      <w:proofErr w:type="spellStart"/>
      <w:r w:rsidRPr="000414FB">
        <w:rPr>
          <w:color w:val="2C0038" w:themeColor="text1"/>
        </w:rPr>
        <w:t>magnis</w:t>
      </w:r>
      <w:proofErr w:type="spellEnd"/>
      <w:r w:rsidRPr="000414FB">
        <w:rPr>
          <w:color w:val="2C0038" w:themeColor="text1"/>
        </w:rPr>
        <w:t xml:space="preserve"> dis parturient </w:t>
      </w:r>
      <w:proofErr w:type="spellStart"/>
      <w:r w:rsidRPr="000414FB">
        <w:rPr>
          <w:color w:val="2C0038" w:themeColor="text1"/>
        </w:rPr>
        <w:t>montes</w:t>
      </w:r>
      <w:proofErr w:type="spellEnd"/>
    </w:p>
    <w:p w14:paraId="59D0986C" w14:textId="202D9771" w:rsidR="007E0A48" w:rsidRDefault="007E0A48" w:rsidP="007E0A48">
      <w:proofErr w:type="spellStart"/>
      <w:r>
        <w:t>Nascetur</w:t>
      </w:r>
      <w:proofErr w:type="spellEnd"/>
      <w:r>
        <w:t xml:space="preserve"> </w:t>
      </w:r>
      <w:proofErr w:type="spellStart"/>
      <w:r>
        <w:t>ridiculus</w:t>
      </w:r>
      <w:proofErr w:type="spellEnd"/>
      <w:r>
        <w:t xml:space="preserve"> mus. Cum </w:t>
      </w:r>
      <w:proofErr w:type="spellStart"/>
      <w:r>
        <w:t>sociis</w:t>
      </w:r>
      <w:proofErr w:type="spellEnd"/>
      <w:r>
        <w:t xml:space="preserve"> </w:t>
      </w:r>
      <w:proofErr w:type="spellStart"/>
      <w:r>
        <w:t>natoque</w:t>
      </w:r>
      <w:proofErr w:type="spellEnd"/>
      <w:r>
        <w:t xml:space="preserve"> </w:t>
      </w:r>
      <w:proofErr w:type="spellStart"/>
      <w:r>
        <w:t>penatibus</w:t>
      </w:r>
      <w:proofErr w:type="spellEnd"/>
      <w:r>
        <w:t xml:space="preserve"> et </w:t>
      </w:r>
      <w:proofErr w:type="spellStart"/>
      <w:r>
        <w:t>magnis</w:t>
      </w:r>
      <w:proofErr w:type="spellEnd"/>
      <w:r>
        <w:t xml:space="preserve"> dis parturient </w:t>
      </w:r>
      <w:proofErr w:type="spellStart"/>
      <w:r>
        <w:t>montes</w:t>
      </w:r>
      <w:proofErr w:type="spellEnd"/>
      <w:r>
        <w:t xml:space="preserve">, </w:t>
      </w:r>
      <w:proofErr w:type="spellStart"/>
      <w:r>
        <w:t>nascetur</w:t>
      </w:r>
      <w:proofErr w:type="spellEnd"/>
      <w:r>
        <w:t xml:space="preserve"> </w:t>
      </w:r>
      <w:proofErr w:type="spellStart"/>
      <w:r>
        <w:t>ridiculus</w:t>
      </w:r>
      <w:proofErr w:type="spellEnd"/>
      <w:r>
        <w:t xml:space="preserve"> mus.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dui </w:t>
      </w:r>
      <w:proofErr w:type="spellStart"/>
      <w:r>
        <w:t>sed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at </w:t>
      </w:r>
      <w:proofErr w:type="spellStart"/>
      <w:r>
        <w:t>lobortis</w:t>
      </w:r>
      <w:proofErr w:type="spellEnd"/>
      <w:r>
        <w:t xml:space="preserve">.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, porta ac </w:t>
      </w:r>
      <w:proofErr w:type="spellStart"/>
      <w:r>
        <w:t>consectetur</w:t>
      </w:r>
      <w:proofErr w:type="spellEnd"/>
      <w:r>
        <w:t xml:space="preserve"> ac, </w:t>
      </w:r>
      <w:proofErr w:type="spellStart"/>
      <w:r>
        <w:t>vestibulum</w:t>
      </w:r>
      <w:proofErr w:type="spellEnd"/>
      <w:r>
        <w:t xml:space="preserve"> at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. </w:t>
      </w:r>
    </w:p>
    <w:p w14:paraId="5B84FD7B" w14:textId="20D539CC" w:rsidR="007E0A48" w:rsidRPr="007E0A48" w:rsidRDefault="007E0A48" w:rsidP="007E0A48">
      <w:r>
        <w:t xml:space="preserve">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cursus magna,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et.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lacus </w:t>
      </w:r>
      <w:proofErr w:type="spellStart"/>
      <w:r>
        <w:t>vel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id </w:t>
      </w:r>
      <w:proofErr w:type="spellStart"/>
      <w:r>
        <w:t>dolor</w:t>
      </w:r>
      <w:proofErr w:type="spellEnd"/>
      <w:r>
        <w:t xml:space="preserve"> id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id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id ligula porta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semper.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quam.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quam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vestibulum</w:t>
      </w:r>
      <w:proofErr w:type="spellEnd"/>
    </w:p>
    <w:sectPr w:rsidR="007E0A48" w:rsidRPr="007E0A48" w:rsidSect="007E0A48">
      <w:headerReference w:type="default" r:id="rId8"/>
      <w:footerReference w:type="default" r:id="rId9"/>
      <w:type w:val="continuous"/>
      <w:pgSz w:w="16817" w:h="11901" w:orient="landscape"/>
      <w:pgMar w:top="3119" w:right="1021" w:bottom="1134" w:left="1021" w:header="0" w:footer="62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95BD1" w14:textId="77777777" w:rsidR="0031376F" w:rsidRDefault="0031376F" w:rsidP="003A3356">
      <w:pPr>
        <w:spacing w:after="0" w:line="240" w:lineRule="auto"/>
      </w:pPr>
      <w:r>
        <w:separator/>
      </w:r>
    </w:p>
  </w:endnote>
  <w:endnote w:type="continuationSeparator" w:id="0">
    <w:p w14:paraId="272C98EB" w14:textId="77777777" w:rsidR="0031376F" w:rsidRDefault="0031376F" w:rsidP="003A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ADAC4" w14:textId="3AEED5F6" w:rsidR="003A3356" w:rsidRPr="00B453ED" w:rsidRDefault="007E7FFC" w:rsidP="00B453ED">
    <w:pPr>
      <w:pStyle w:val="Footer-DocumentDetails"/>
    </w:pPr>
    <w:r>
      <w:rPr>
        <w:lang w:val="en-AU" w:eastAsia="en-AU"/>
      </w:rPr>
      <w:drawing>
        <wp:anchor distT="0" distB="0" distL="114300" distR="114300" simplePos="0" relativeHeight="251660288" behindDoc="1" locked="0" layoutInCell="1" allowOverlap="1" wp14:anchorId="3413FA60" wp14:editId="779301BA">
          <wp:simplePos x="0" y="0"/>
          <wp:positionH relativeFrom="column">
            <wp:posOffset>5552127</wp:posOffset>
          </wp:positionH>
          <wp:positionV relativeFrom="page">
            <wp:posOffset>9875520</wp:posOffset>
          </wp:positionV>
          <wp:extent cx="912341" cy="448491"/>
          <wp:effectExtent l="0" t="0" r="2540" b="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_V_RGB_RE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341" cy="448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AU" w:eastAsia="en-AU"/>
      </w:rPr>
      <w:drawing>
        <wp:anchor distT="0" distB="0" distL="114300" distR="114300" simplePos="0" relativeHeight="251659264" behindDoc="1" locked="0" layoutInCell="1" allowOverlap="1" wp14:anchorId="7F080AD3" wp14:editId="5DB638BA">
          <wp:simplePos x="0" y="0"/>
          <wp:positionH relativeFrom="column">
            <wp:posOffset>453</wp:posOffset>
          </wp:positionH>
          <wp:positionV relativeFrom="page">
            <wp:posOffset>9855949</wp:posOffset>
          </wp:positionV>
          <wp:extent cx="1367245" cy="597483"/>
          <wp:effectExtent l="0" t="0" r="4445" b="0"/>
          <wp:wrapNone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_Nursing&amp;Midwifery_RGB_REV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558" cy="6011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CB349" w14:textId="77777777" w:rsidR="0031376F" w:rsidRDefault="0031376F" w:rsidP="003A3356">
      <w:pPr>
        <w:spacing w:after="0" w:line="240" w:lineRule="auto"/>
      </w:pPr>
      <w:r>
        <w:separator/>
      </w:r>
    </w:p>
  </w:footnote>
  <w:footnote w:type="continuationSeparator" w:id="0">
    <w:p w14:paraId="499E2F10" w14:textId="77777777" w:rsidR="0031376F" w:rsidRDefault="0031376F" w:rsidP="003A3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2D90B" w14:textId="787702A4" w:rsidR="001A27C4" w:rsidRDefault="00BA04BB">
    <w:pPr>
      <w:pStyle w:val="Header"/>
    </w:pPr>
    <w:r w:rsidRPr="001A27C4">
      <w:rPr>
        <w:noProof/>
        <w:lang w:eastAsia="en-AU"/>
      </w:rPr>
      <w:drawing>
        <wp:anchor distT="0" distB="0" distL="114300" distR="114300" simplePos="0" relativeHeight="251667456" behindDoc="1" locked="0" layoutInCell="1" allowOverlap="1" wp14:anchorId="67AAFC1C" wp14:editId="5567659E">
          <wp:simplePos x="0" y="0"/>
          <wp:positionH relativeFrom="column">
            <wp:posOffset>6837680</wp:posOffset>
          </wp:positionH>
          <wp:positionV relativeFrom="page">
            <wp:posOffset>833755</wp:posOffset>
          </wp:positionV>
          <wp:extent cx="1367155" cy="596265"/>
          <wp:effectExtent l="0" t="0" r="4445" b="635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_Nursing&amp;Midwifery_RGB_RE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155" cy="596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0A48" w:rsidRPr="001A27C4">
      <w:rPr>
        <w:noProof/>
        <w:lang w:eastAsia="en-AU"/>
      </w:rPr>
      <w:drawing>
        <wp:anchor distT="0" distB="0" distL="114300" distR="114300" simplePos="0" relativeHeight="251668480" behindDoc="1" locked="0" layoutInCell="1" allowOverlap="1" wp14:anchorId="1DAE78A0" wp14:editId="08AD4BD6">
          <wp:simplePos x="0" y="0"/>
          <wp:positionH relativeFrom="column">
            <wp:posOffset>8560435</wp:posOffset>
          </wp:positionH>
          <wp:positionV relativeFrom="page">
            <wp:posOffset>853440</wp:posOffset>
          </wp:positionV>
          <wp:extent cx="911860" cy="448310"/>
          <wp:effectExtent l="0" t="0" r="2540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_V_RGB_REV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27C4"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067A85AF" wp14:editId="57B31F2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66800" cy="1609200"/>
          <wp:effectExtent l="0" t="0" r="1270" b="381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ackground 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6800" cy="160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32A80"/>
    <w:multiLevelType w:val="hybridMultilevel"/>
    <w:tmpl w:val="5EFA302C"/>
    <w:lvl w:ilvl="0" w:tplc="4D202E1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56"/>
    <w:rsid w:val="000414FB"/>
    <w:rsid w:val="00056591"/>
    <w:rsid w:val="000921EB"/>
    <w:rsid w:val="000D787E"/>
    <w:rsid w:val="000E7BCE"/>
    <w:rsid w:val="001A27C4"/>
    <w:rsid w:val="001F47AA"/>
    <w:rsid w:val="002115A1"/>
    <w:rsid w:val="002D120B"/>
    <w:rsid w:val="0031376F"/>
    <w:rsid w:val="003A3356"/>
    <w:rsid w:val="003C15EC"/>
    <w:rsid w:val="003C53D3"/>
    <w:rsid w:val="00456B17"/>
    <w:rsid w:val="00457312"/>
    <w:rsid w:val="004961A0"/>
    <w:rsid w:val="0064280D"/>
    <w:rsid w:val="006B698A"/>
    <w:rsid w:val="00756724"/>
    <w:rsid w:val="00794D4F"/>
    <w:rsid w:val="007D015D"/>
    <w:rsid w:val="007E0A48"/>
    <w:rsid w:val="007E7FFC"/>
    <w:rsid w:val="00811717"/>
    <w:rsid w:val="008C5230"/>
    <w:rsid w:val="008E4878"/>
    <w:rsid w:val="008F3B79"/>
    <w:rsid w:val="00913270"/>
    <w:rsid w:val="0092687C"/>
    <w:rsid w:val="0098598E"/>
    <w:rsid w:val="00995E28"/>
    <w:rsid w:val="009E5DB2"/>
    <w:rsid w:val="00AC469A"/>
    <w:rsid w:val="00AD414E"/>
    <w:rsid w:val="00B05336"/>
    <w:rsid w:val="00B453ED"/>
    <w:rsid w:val="00BA04BB"/>
    <w:rsid w:val="00C743D2"/>
    <w:rsid w:val="00CD359A"/>
    <w:rsid w:val="00D509F5"/>
    <w:rsid w:val="00DE2171"/>
    <w:rsid w:val="00E176A6"/>
    <w:rsid w:val="00E7562A"/>
    <w:rsid w:val="00E92FE7"/>
    <w:rsid w:val="00ED4201"/>
    <w:rsid w:val="00EE4302"/>
    <w:rsid w:val="00EE78A0"/>
    <w:rsid w:val="00F3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9C96EA"/>
  <w15:chartTrackingRefBased/>
  <w15:docId w15:val="{B25FABB0-A99A-F74E-8CDC-190EAB2D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A48"/>
    <w:pPr>
      <w:snapToGrid w:val="0"/>
      <w:spacing w:after="240" w:line="260" w:lineRule="exact"/>
    </w:pPr>
    <w:rPr>
      <w:rFonts w:cs="Times New Roman (Body CS)"/>
      <w:color w:val="4D4D4F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0A48"/>
    <w:pPr>
      <w:spacing w:after="0" w:line="560" w:lineRule="exact"/>
      <w:outlineLvl w:val="0"/>
    </w:pPr>
    <w:rPr>
      <w:b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69A"/>
    <w:pPr>
      <w:spacing w:before="360" w:line="300" w:lineRule="exact"/>
      <w:outlineLvl w:val="1"/>
    </w:pPr>
    <w:rPr>
      <w:b/>
      <w:color w:val="69C7F1"/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469A"/>
    <w:pPr>
      <w:spacing w:before="300"/>
      <w:outlineLvl w:val="2"/>
    </w:pPr>
    <w:rPr>
      <w:b/>
      <w:color w:val="1C94D1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78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-DocumentDetails">
    <w:name w:val="Footer - Document Details"/>
    <w:basedOn w:val="FootnoteText"/>
    <w:autoRedefine/>
    <w:qFormat/>
    <w:rsid w:val="00B453ED"/>
    <w:pPr>
      <w:suppressAutoHyphens/>
      <w:autoSpaceDE w:val="0"/>
      <w:autoSpaceDN w:val="0"/>
      <w:adjustRightInd w:val="0"/>
      <w:spacing w:before="60" w:after="60"/>
      <w:textAlignment w:val="center"/>
    </w:pPr>
    <w:rPr>
      <w:rFonts w:ascii="Arial" w:eastAsia="Arial" w:hAnsi="Arial" w:cs="Arial"/>
      <w:b/>
      <w:noProof/>
      <w:color w:val="FFFFFF" w:themeColor="background1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42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4201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A33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356"/>
  </w:style>
  <w:style w:type="paragraph" w:styleId="Footer">
    <w:name w:val="footer"/>
    <w:basedOn w:val="Normal"/>
    <w:link w:val="FooterChar"/>
    <w:uiPriority w:val="99"/>
    <w:unhideWhenUsed/>
    <w:rsid w:val="003A33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356"/>
  </w:style>
  <w:style w:type="character" w:customStyle="1" w:styleId="Heading1Char">
    <w:name w:val="Heading 1 Char"/>
    <w:basedOn w:val="DefaultParagraphFont"/>
    <w:link w:val="Heading1"/>
    <w:uiPriority w:val="9"/>
    <w:rsid w:val="007E0A48"/>
    <w:rPr>
      <w:rFonts w:cs="Times New Roman (Body CS)"/>
      <w:b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C469A"/>
    <w:rPr>
      <w:rFonts w:cs="Times New Roman (Body CS)"/>
      <w:b/>
      <w:color w:val="69C7F1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AC469A"/>
    <w:rPr>
      <w:rFonts w:cs="Times New Roman (Body CS)"/>
      <w:b/>
      <w:color w:val="1C94D1"/>
      <w:sz w:val="1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78A0"/>
    <w:rPr>
      <w:rFonts w:asciiTheme="majorHAnsi" w:eastAsiaTheme="majorEastAsia" w:hAnsiTheme="majorHAnsi" w:cstheme="majorBidi"/>
      <w:b/>
      <w:iCs/>
      <w:color w:val="222426"/>
      <w:sz w:val="18"/>
    </w:rPr>
  </w:style>
  <w:style w:type="character" w:styleId="IntenseEmphasis">
    <w:name w:val="Intense Emphasis"/>
    <w:basedOn w:val="DefaultParagraphFont"/>
    <w:uiPriority w:val="21"/>
    <w:qFormat/>
    <w:rsid w:val="000E7BCE"/>
    <w:rPr>
      <w:i/>
      <w:iCs/>
      <w:color w:val="F68B3C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7BCE"/>
    <w:pPr>
      <w:pBdr>
        <w:top w:val="single" w:sz="4" w:space="10" w:color="00AEEF" w:themeColor="accent1"/>
        <w:bottom w:val="single" w:sz="4" w:space="10" w:color="00AEEF" w:themeColor="accent1"/>
      </w:pBdr>
      <w:spacing w:before="360" w:after="360"/>
      <w:ind w:left="864" w:right="864"/>
      <w:jc w:val="center"/>
    </w:pPr>
    <w:rPr>
      <w:i/>
      <w:iCs/>
      <w:color w:val="115F6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7BCE"/>
    <w:rPr>
      <w:rFonts w:cs="Times New Roman (Body CS)"/>
      <w:i/>
      <w:iCs/>
      <w:color w:val="115F66"/>
      <w:sz w:val="18"/>
    </w:rPr>
  </w:style>
  <w:style w:type="character" w:styleId="IntenseReference">
    <w:name w:val="Intense Reference"/>
    <w:basedOn w:val="DefaultParagraphFont"/>
    <w:uiPriority w:val="32"/>
    <w:qFormat/>
    <w:rsid w:val="000E7BCE"/>
    <w:rPr>
      <w:b/>
      <w:bCs/>
      <w:smallCaps/>
      <w:color w:val="F68B3C"/>
      <w:spacing w:val="5"/>
    </w:rPr>
  </w:style>
  <w:style w:type="paragraph" w:styleId="ListParagraph">
    <w:name w:val="List Paragraph"/>
    <w:basedOn w:val="Normal"/>
    <w:uiPriority w:val="34"/>
    <w:qFormat/>
    <w:rsid w:val="008E4878"/>
    <w:pPr>
      <w:numPr>
        <w:numId w:val="1"/>
      </w:numPr>
      <w:spacing w:before="120" w:after="120"/>
      <w:ind w:left="284" w:hanging="284"/>
    </w:pPr>
  </w:style>
  <w:style w:type="character" w:styleId="Strong">
    <w:name w:val="Strong"/>
    <w:basedOn w:val="DefaultParagraphFont"/>
    <w:uiPriority w:val="22"/>
    <w:qFormat/>
    <w:rsid w:val="000E7B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ursing &amp; Midwifery">
      <a:dk1>
        <a:srgbClr val="2C0038"/>
      </a:dk1>
      <a:lt1>
        <a:srgbClr val="FFFFFF"/>
      </a:lt1>
      <a:dk2>
        <a:srgbClr val="28386F"/>
      </a:dk2>
      <a:lt2>
        <a:srgbClr val="E7E6E6"/>
      </a:lt2>
      <a:accent1>
        <a:srgbClr val="00AEEF"/>
      </a:accent1>
      <a:accent2>
        <a:srgbClr val="812890"/>
      </a:accent2>
      <a:accent3>
        <a:srgbClr val="00CFF1"/>
      </a:accent3>
      <a:accent4>
        <a:srgbClr val="D80B8C"/>
      </a:accent4>
      <a:accent5>
        <a:srgbClr val="1B69A5"/>
      </a:accent5>
      <a:accent6>
        <a:srgbClr val="A5A5A5"/>
      </a:accent6>
      <a:hlink>
        <a:srgbClr val="00AEEF"/>
      </a:hlink>
      <a:folHlink>
        <a:srgbClr val="00AEE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A41E00-2888-4DF6-85BB-3D89664A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432</Words>
  <Characters>2513</Characters>
  <Application>Microsoft Office Word</Application>
  <DocSecurity>0</DocSecurity>
  <Lines>209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Tyson, Kellie</cp:lastModifiedBy>
  <cp:revision>5</cp:revision>
  <dcterms:created xsi:type="dcterms:W3CDTF">2021-05-21T00:08:00Z</dcterms:created>
  <dcterms:modified xsi:type="dcterms:W3CDTF">2022-06-07T02:46:00Z</dcterms:modified>
</cp:coreProperties>
</file>